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附件3: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国家海洋局</w:t>
      </w: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标准项目申报书</w:t>
      </w: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spacing w:line="700" w:lineRule="exact"/>
        <w:ind w:left="1077" w:leftChars="513"/>
        <w:rPr>
          <w:b/>
          <w:sz w:val="32"/>
        </w:rPr>
      </w:pPr>
      <w:r>
        <w:rPr>
          <w:rFonts w:hint="eastAsia"/>
          <w:b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spacing w:line="700" w:lineRule="exact"/>
        <w:ind w:left="1077" w:leftChars="513"/>
        <w:rPr>
          <w:sz w:val="32"/>
          <w:u w:val="single"/>
        </w:rPr>
      </w:pPr>
      <w:r>
        <w:rPr>
          <w:rFonts w:hint="eastAsia"/>
          <w:sz w:val="32"/>
        </w:rPr>
        <w:t xml:space="preserve">          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spacing w:line="700" w:lineRule="exact"/>
        <w:ind w:left="1077" w:leftChars="513"/>
        <w:rPr>
          <w:sz w:val="32"/>
          <w:u w:val="single"/>
        </w:rPr>
      </w:pPr>
      <w:r>
        <w:rPr>
          <w:rFonts w:hint="eastAsia"/>
          <w:b/>
          <w:sz w:val="32"/>
        </w:rPr>
        <w:t>标准性质与级别：</w:t>
      </w:r>
      <w:r>
        <w:rPr>
          <w:rFonts w:hint="eastAsia"/>
          <w:sz w:val="32"/>
          <w:u w:val="single"/>
        </w:rPr>
        <w:t xml:space="preserve">                                 </w:t>
      </w:r>
    </w:p>
    <w:p>
      <w:pPr>
        <w:spacing w:line="700" w:lineRule="exact"/>
        <w:ind w:left="1077" w:leftChars="513"/>
        <w:rPr>
          <w:b/>
          <w:sz w:val="32"/>
        </w:rPr>
      </w:pPr>
      <w:r>
        <w:rPr>
          <w:rFonts w:hint="eastAsia"/>
          <w:b/>
          <w:sz w:val="32"/>
        </w:rPr>
        <w:t>标准体系明细表编号：</w:t>
      </w:r>
      <w:r>
        <w:rPr>
          <w:rFonts w:hint="eastAsia"/>
          <w:sz w:val="32"/>
          <w:u w:val="single"/>
        </w:rPr>
        <w:t xml:space="preserve">                             </w:t>
      </w:r>
    </w:p>
    <w:p>
      <w:pPr>
        <w:spacing w:line="700" w:lineRule="exact"/>
        <w:ind w:left="1077" w:leftChars="513"/>
        <w:rPr>
          <w:b/>
          <w:sz w:val="32"/>
          <w:u w:val="single"/>
        </w:rPr>
      </w:pPr>
      <w:r>
        <w:rPr>
          <w:rFonts w:hint="eastAsia"/>
          <w:b/>
          <w:sz w:val="32"/>
        </w:rPr>
        <w:t>负责起草单位：</w:t>
      </w:r>
      <w:r>
        <w:rPr>
          <w:rFonts w:hint="eastAsia"/>
          <w:sz w:val="32"/>
          <w:u w:val="single"/>
        </w:rPr>
        <w:t xml:space="preserve">                              (</w:t>
      </w:r>
      <w:r>
        <w:rPr>
          <w:rFonts w:hint="eastAsia"/>
          <w:b/>
          <w:sz w:val="32"/>
          <w:u w:val="single"/>
        </w:rPr>
        <w:t>印章)</w:t>
      </w:r>
    </w:p>
    <w:p>
      <w:pPr>
        <w:spacing w:line="700" w:lineRule="exact"/>
        <w:ind w:left="1077" w:leftChars="513"/>
        <w:rPr>
          <w:sz w:val="32"/>
          <w:u w:val="single"/>
        </w:rPr>
      </w:pPr>
      <w:r>
        <w:rPr>
          <w:rFonts w:hint="eastAsia"/>
          <w:b/>
          <w:sz w:val="32"/>
        </w:rPr>
        <w:t>项目负责人：</w:t>
      </w:r>
      <w:r>
        <w:rPr>
          <w:rFonts w:hint="eastAsia"/>
          <w:sz w:val="32"/>
          <w:u w:val="single"/>
        </w:rPr>
        <w:t xml:space="preserve">                                     </w:t>
      </w:r>
    </w:p>
    <w:p>
      <w:pPr>
        <w:spacing w:line="700" w:lineRule="exact"/>
        <w:ind w:left="1077" w:leftChars="513"/>
        <w:rPr>
          <w:b/>
          <w:sz w:val="32"/>
        </w:rPr>
      </w:pPr>
      <w:r>
        <w:rPr>
          <w:rFonts w:hint="eastAsia"/>
          <w:b/>
          <w:sz w:val="32"/>
        </w:rPr>
        <w:t>手机号码：</w:t>
      </w:r>
      <w:r>
        <w:rPr>
          <w:rFonts w:hint="eastAsia"/>
          <w:sz w:val="32"/>
          <w:u w:val="single"/>
        </w:rPr>
        <w:t xml:space="preserve">                 </w:t>
      </w:r>
      <w:r>
        <w:rPr>
          <w:rFonts w:hint="eastAsia"/>
          <w:b/>
          <w:sz w:val="32"/>
        </w:rPr>
        <w:t>电话：</w:t>
      </w:r>
      <w:r>
        <w:rPr>
          <w:rFonts w:hint="eastAsia"/>
          <w:sz w:val="32"/>
          <w:u w:val="single"/>
        </w:rPr>
        <w:t xml:space="preserve">                             </w:t>
      </w:r>
    </w:p>
    <w:p>
      <w:pPr>
        <w:spacing w:line="700" w:lineRule="exact"/>
        <w:ind w:left="1077" w:leftChars="513"/>
        <w:rPr>
          <w:sz w:val="32"/>
          <w:u w:val="single"/>
        </w:rPr>
      </w:pPr>
      <w:r>
        <w:rPr>
          <w:rFonts w:hint="eastAsia"/>
          <w:b/>
          <w:sz w:val="32"/>
        </w:rPr>
        <w:t>项目联系人：</w:t>
      </w:r>
      <w:r>
        <w:rPr>
          <w:rFonts w:hint="eastAsia"/>
          <w:sz w:val="32"/>
          <w:u w:val="single"/>
        </w:rPr>
        <w:t xml:space="preserve">                                     </w:t>
      </w:r>
    </w:p>
    <w:p>
      <w:pPr>
        <w:spacing w:line="700" w:lineRule="exact"/>
        <w:ind w:left="1077" w:leftChars="513"/>
        <w:rPr>
          <w:b/>
          <w:sz w:val="32"/>
        </w:rPr>
      </w:pPr>
      <w:r>
        <w:rPr>
          <w:rFonts w:hint="eastAsia"/>
          <w:b/>
          <w:sz w:val="32"/>
        </w:rPr>
        <w:t>手机号码：</w:t>
      </w:r>
      <w:r>
        <w:rPr>
          <w:rFonts w:hint="eastAsia"/>
          <w:sz w:val="32"/>
          <w:u w:val="single"/>
        </w:rPr>
        <w:t xml:space="preserve">                 </w:t>
      </w:r>
      <w:r>
        <w:rPr>
          <w:rFonts w:hint="eastAsia"/>
          <w:b/>
          <w:sz w:val="32"/>
        </w:rPr>
        <w:t>电话：</w:t>
      </w:r>
      <w:r>
        <w:rPr>
          <w:rFonts w:hint="eastAsia"/>
          <w:sz w:val="32"/>
          <w:u w:val="single"/>
        </w:rPr>
        <w:t xml:space="preserve">                             </w:t>
      </w:r>
    </w:p>
    <w:p>
      <w:pPr>
        <w:spacing w:line="700" w:lineRule="exact"/>
        <w:ind w:left="1077" w:leftChars="513"/>
        <w:rPr>
          <w:b/>
          <w:sz w:val="32"/>
        </w:rPr>
      </w:pPr>
    </w:p>
    <w:p>
      <w:pPr>
        <w:spacing w:line="700" w:lineRule="exact"/>
        <w:ind w:left="1077" w:leftChars="513"/>
        <w:rPr>
          <w:b/>
          <w:sz w:val="32"/>
        </w:rPr>
      </w:pPr>
    </w:p>
    <w:p>
      <w:pPr>
        <w:spacing w:line="700" w:lineRule="exact"/>
        <w:ind w:left="1077" w:leftChars="513" w:firstLine="315" w:firstLineChars="98"/>
        <w:rPr>
          <w:b/>
          <w:sz w:val="32"/>
          <w:u w:val="single"/>
        </w:rPr>
      </w:pPr>
      <w:r>
        <w:rPr>
          <w:rFonts w:hint="eastAsia"/>
          <w:b/>
          <w:sz w:val="32"/>
        </w:rPr>
        <w:t>填报日期：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日</w:t>
      </w:r>
    </w:p>
    <w:p>
      <w:pPr>
        <w:spacing w:line="520" w:lineRule="exact"/>
        <w:jc w:val="center"/>
        <w:rPr>
          <w:rFonts w:ascii="仿宋_GB2312" w:eastAsia="仿宋_GB2312"/>
          <w:b/>
          <w:sz w:val="38"/>
          <w:szCs w:val="38"/>
        </w:rPr>
      </w:pPr>
      <w:r>
        <w:rPr>
          <w:rFonts w:hint="eastAsia" w:ascii="仿宋_GB2312" w:eastAsia="仿宋_GB2312"/>
          <w:b/>
          <w:sz w:val="38"/>
          <w:szCs w:val="38"/>
        </w:rPr>
        <w:t>填写说明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1.标准性质与级别：强制性国家标准为GB、推荐性国家标准为GB/T、行业标准为HY/T，国家标准化指导性技术文件为GB/Z，海洋行业标准化指导性技术文件的代号文HY/Z。</w:t>
      </w:r>
    </w:p>
    <w:p>
      <w:pPr>
        <w:spacing w:line="580" w:lineRule="exact"/>
        <w:ind w:firstLine="61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2.标准体系明细表编号：明细表编号即各明细表名称前编号，如表1.B.2或表3.O等。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3.主要工作内容：指海洋标准制修订过程的主要工作内容，而不是标准的技术内容。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4.国内外情况简要说明：包括国内外相关技术情况和相关标准的情况。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5.标准应用范围和主要技术要求：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标准应用范围：指标准适用的领域、单位和人员。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所属领域：在申报范围的21个领域里选择一项领域名称，新领域请注明领域名称。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主要技术要求：指标准包含的主要技术内容。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6.工作进度安排：按照《海洋标准化管理办法》规定的标准制修订各个阶段安排进度。项目周期一般不超过2年。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7.负责起草单位和参加起草单位名称、分工和标准化工作基础：起草单位包括使用、生产、科研、管理等相关单位，应明确责任与分工，注明标准化工作基础、经验和技术实力。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8.经费预算：应写明项目主要预算经费落实情况（包括起草前的调研走访、资料收集，起草中的征求意见、专家审查、报批等工作费用。行业标准项目还应包括标准的印刷出版费用）。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9.负责起草单位意见：应填写具体意见，由负责起草单位</w:t>
      </w:r>
      <w:r>
        <w:rPr>
          <w:rFonts w:hint="eastAsia" w:ascii="仿宋_GB2312" w:hAnsi="Arial" w:eastAsia="仿宋_GB2312" w:cs="Arial"/>
          <w:sz w:val="30"/>
          <w:szCs w:val="30"/>
        </w:rPr>
        <w:t>技术负责人签字并加盖单位公章</w:t>
      </w:r>
      <w:r>
        <w:rPr>
          <w:rFonts w:hint="eastAsia" w:ascii="仿宋_GB2312" w:eastAsia="仿宋_GB2312"/>
          <w:sz w:val="30"/>
          <w:szCs w:val="30"/>
        </w:rPr>
        <w:t>。</w:t>
      </w:r>
    </w:p>
    <w:tbl>
      <w:tblPr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80"/>
      </w:tblGrid>
      <w:tr>
        <w:trPr>
          <w:trHeight w:val="8498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一、任务要点（目的、意义及主要工作内容）（标准化指导性技术文件的编制理由）</w:t>
            </w:r>
          </w:p>
          <w:p>
            <w:pPr>
              <w:pStyle w:val="4"/>
              <w:spacing w:line="380" w:lineRule="exact"/>
            </w:pPr>
          </w:p>
          <w:p>
            <w:pPr>
              <w:spacing w:line="380" w:lineRule="exact"/>
              <w:ind w:left="4032" w:leftChars="320" w:hanging="3360" w:hangingChars="1600"/>
            </w:pPr>
          </w:p>
        </w:tc>
      </w:tr>
      <w:tr>
        <w:trPr>
          <w:trHeight w:val="5136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二、国内外情况简要说明</w:t>
            </w:r>
          </w:p>
          <w:p>
            <w:pPr>
              <w:pStyle w:val="4"/>
              <w:spacing w:beforeLines="50" w:line="380" w:lineRule="exact"/>
            </w:pPr>
          </w:p>
          <w:p/>
        </w:tc>
      </w:tr>
    </w:tbl>
    <w:p>
      <w:pPr>
        <w:spacing w:line="200" w:lineRule="exact"/>
      </w:pPr>
      <w:r>
        <w:br w:type="page"/>
      </w:r>
    </w:p>
    <w:tbl>
      <w:tblPr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80"/>
      </w:tblGrid>
      <w:tr>
        <w:trPr>
          <w:trHeight w:val="4662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三、本标准应用范围和主要技术要求</w:t>
            </w:r>
          </w:p>
          <w:p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所属领域及代码：</w:t>
            </w:r>
          </w:p>
          <w:p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标准体系明细表编号：</w:t>
            </w:r>
          </w:p>
          <w:p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应用范围：</w:t>
            </w:r>
          </w:p>
          <w:p>
            <w:pPr>
              <w:spacing w:beforeLines="50"/>
              <w:rPr>
                <w:sz w:val="24"/>
              </w:rPr>
            </w:pPr>
          </w:p>
          <w:p>
            <w:pPr>
              <w:spacing w:beforeLines="50"/>
              <w:rPr>
                <w:sz w:val="24"/>
              </w:rPr>
            </w:pPr>
          </w:p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主要技术要求：</w:t>
            </w:r>
          </w:p>
        </w:tc>
      </w:tr>
      <w:tr>
        <w:trPr>
          <w:trHeight w:val="4388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四、本标准预期达到的水平和社会经济效益</w:t>
            </w:r>
          </w:p>
          <w:p>
            <w:pPr>
              <w:spacing w:line="380" w:lineRule="exact"/>
              <w:rPr>
                <w:sz w:val="24"/>
              </w:rPr>
            </w:pPr>
          </w:p>
        </w:tc>
      </w:tr>
      <w:tr>
        <w:trPr>
          <w:trHeight w:val="4812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五、工作进度安排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（项目周期一般不超过2年）</w:t>
            </w:r>
          </w:p>
        </w:tc>
      </w:tr>
    </w:tbl>
    <w:p>
      <w:r>
        <w:br w:type="page"/>
      </w:r>
    </w:p>
    <w:tbl>
      <w:tblPr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80"/>
      </w:tblGrid>
      <w:tr>
        <w:trPr>
          <w:trHeight w:val="3150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六、负责起草单位和参加单位名称、分工和技术工作基础</w:t>
            </w:r>
          </w:p>
          <w:p>
            <w:pPr>
              <w:spacing w:line="380" w:lineRule="exact"/>
              <w:rPr>
                <w:b/>
                <w:sz w:val="24"/>
              </w:rPr>
            </w:pPr>
          </w:p>
          <w:p>
            <w:pPr>
              <w:spacing w:line="380" w:lineRule="exact"/>
              <w:rPr>
                <w:b/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ind w:firstLine="420" w:firstLineChars="200"/>
            </w:pPr>
          </w:p>
        </w:tc>
      </w:tr>
      <w:tr>
        <w:trPr>
          <w:trHeight w:val="3265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七、主要起草人员（姓名、单位）、分工、职称和工作经验</w:t>
            </w:r>
          </w:p>
          <w:p>
            <w:pPr>
              <w:spacing w:line="380" w:lineRule="exact"/>
              <w:rPr>
                <w:b/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</w:tc>
      </w:tr>
      <w:tr>
        <w:trPr>
          <w:trHeight w:val="7337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八、主要措施（包括工作措施和保障措施、经费预算和落实情况）</w:t>
            </w:r>
          </w:p>
          <w:p>
            <w:pPr>
              <w:spacing w:line="380" w:lineRule="exact"/>
              <w:rPr>
                <w:b/>
                <w:sz w:val="24"/>
              </w:rPr>
            </w:pPr>
          </w:p>
          <w:p>
            <w:pPr>
              <w:spacing w:line="380" w:lineRule="exact"/>
              <w:rPr>
                <w:b/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/>
        </w:tc>
      </w:tr>
      <w:tr>
        <w:trPr>
          <w:trHeight w:val="2819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九、负责起草单位意见</w:t>
            </w: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技术负责人（签名）：</w:t>
            </w:r>
            <w:r>
              <w:rPr>
                <w:rFonts w:hint="eastAsia"/>
                <w:sz w:val="24"/>
              </w:rPr>
              <w:t>（盖公章）</w:t>
            </w:r>
          </w:p>
          <w:p>
            <w:pPr>
              <w:spacing w:line="240" w:lineRule="exact"/>
              <w:ind w:firstLine="5280" w:firstLineChars="2200"/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  <w:p>
            <w:pPr>
              <w:spacing w:line="100" w:lineRule="exact"/>
              <w:ind w:firstLine="5760" w:firstLineChars="2400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十、分技术委员会意见（如无，可不填）</w:t>
            </w: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ind w:firstLine="472" w:firstLineChars="196"/>
              <w:rPr>
                <w:b/>
                <w:sz w:val="28"/>
              </w:rPr>
            </w:pP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同意立项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不同意立项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其他_________</w:t>
            </w:r>
            <w:r>
              <w:rPr>
                <w:rFonts w:hint="eastAsia"/>
                <w:b/>
                <w:sz w:val="28"/>
              </w:rPr>
              <w:t>_</w:t>
            </w: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技术负责人（签名）：</w:t>
            </w:r>
            <w:r>
              <w:rPr>
                <w:rFonts w:hint="eastAsia"/>
                <w:sz w:val="24"/>
              </w:rPr>
              <w:t>（盖公章）</w:t>
            </w:r>
          </w:p>
          <w:p>
            <w:pPr>
              <w:spacing w:line="240" w:lineRule="exact"/>
              <w:ind w:firstLine="5280" w:firstLineChars="2200"/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>
        <w:trPr>
          <w:trHeight w:val="2838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十一、全国海洋标准化委员会意见</w:t>
            </w: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ind w:firstLine="472" w:firstLineChars="196"/>
              <w:rPr>
                <w:b/>
                <w:sz w:val="28"/>
              </w:rPr>
            </w:pP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同意立项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不同意立项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其他_________</w:t>
            </w:r>
            <w:r>
              <w:rPr>
                <w:rFonts w:hint="eastAsia"/>
                <w:b/>
                <w:sz w:val="28"/>
              </w:rPr>
              <w:t>_</w:t>
            </w: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技术负责人（签名）：</w:t>
            </w:r>
            <w:r>
              <w:rPr>
                <w:rFonts w:hint="eastAsia"/>
                <w:sz w:val="24"/>
              </w:rPr>
              <w:t>（盖公章）</w:t>
            </w:r>
          </w:p>
          <w:p>
            <w:pPr>
              <w:spacing w:line="240" w:lineRule="exact"/>
              <w:ind w:firstLine="5280" w:firstLineChars="2200"/>
              <w:rPr>
                <w:sz w:val="24"/>
              </w:rPr>
            </w:pPr>
          </w:p>
          <w:p>
            <w:pPr>
              <w:spacing w:beforeLines="50"/>
              <w:ind w:firstLine="5760" w:firstLineChars="24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>
        <w:trPr>
          <w:trHeight w:val="2678" w:hRule="atLeast"/>
        </w:trPr>
        <w:tc>
          <w:tcPr>
            <w:tcW w:w="918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十二、国家海洋局标准化归口管理部门意见</w:t>
            </w: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ind w:firstLine="472" w:firstLineChars="196"/>
              <w:rPr>
                <w:b/>
                <w:sz w:val="28"/>
              </w:rPr>
            </w:pP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同意立项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不同意立项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其他_________</w:t>
            </w:r>
            <w:r>
              <w:rPr>
                <w:rFonts w:hint="eastAsia"/>
                <w:b/>
                <w:sz w:val="28"/>
              </w:rPr>
              <w:t>_</w:t>
            </w: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spacing w:line="400" w:lineRule="exact"/>
              <w:rPr>
                <w:b/>
                <w:sz w:val="28"/>
              </w:rPr>
            </w:pPr>
          </w:p>
          <w:p>
            <w:pPr>
              <w:ind w:firstLine="6360" w:firstLineChars="2650"/>
              <w:rPr>
                <w:sz w:val="24"/>
              </w:rPr>
            </w:pPr>
            <w:r>
              <w:rPr>
                <w:rFonts w:hint="eastAsia"/>
                <w:sz w:val="24"/>
              </w:rPr>
              <w:t>（盖公章）</w:t>
            </w:r>
          </w:p>
          <w:p>
            <w:pPr>
              <w:spacing w:line="240" w:lineRule="exact"/>
              <w:ind w:firstLine="5280" w:firstLineChars="2200"/>
              <w:rPr>
                <w:sz w:val="24"/>
              </w:rPr>
            </w:pPr>
          </w:p>
          <w:p>
            <w:pPr>
              <w:spacing w:beforeLines="50"/>
              <w:ind w:right="480" w:firstLine="5760" w:firstLineChars="24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/>
    <w:p/>
    <w:p/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408"/>
      </w:tblGrid>
      <w:tr>
        <w:trPr>
          <w:trHeight w:val="623" w:hRule="atLeast"/>
        </w:trPr>
        <w:tc>
          <w:tcPr>
            <w:tcW w:w="9060" w:type="dxa"/>
            <w:gridSpan w:val="2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十三、标准项目基本信息</w:t>
            </w:r>
          </w:p>
        </w:tc>
      </w:tr>
      <w:tr>
        <w:trPr>
          <w:trHeight w:val="623" w:hRule="atLeast"/>
        </w:trPr>
        <w:tc>
          <w:tcPr>
            <w:tcW w:w="3652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性质与级别</w:t>
            </w:r>
          </w:p>
        </w:tc>
        <w:tc>
          <w:tcPr>
            <w:tcW w:w="5408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□GB □GB/T □HY/T □GB/Z □HY/Z</w:t>
            </w:r>
          </w:p>
        </w:tc>
      </w:tr>
      <w:tr>
        <w:trPr>
          <w:trHeight w:val="623" w:hRule="atLeast"/>
        </w:trPr>
        <w:tc>
          <w:tcPr>
            <w:tcW w:w="3652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制修订类型</w:t>
            </w:r>
          </w:p>
        </w:tc>
        <w:tc>
          <w:tcPr>
            <w:tcW w:w="5408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□制定 □修订</w:t>
            </w:r>
          </w:p>
        </w:tc>
      </w:tr>
      <w:tr>
        <w:trPr>
          <w:trHeight w:val="623" w:hRule="atLeast"/>
        </w:trPr>
        <w:tc>
          <w:tcPr>
            <w:tcW w:w="3652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项目周期（单位：月）</w:t>
            </w:r>
          </w:p>
        </w:tc>
        <w:tc>
          <w:tcPr>
            <w:tcW w:w="5408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3652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负责起草单位名称：</w:t>
            </w:r>
          </w:p>
        </w:tc>
        <w:tc>
          <w:tcPr>
            <w:tcW w:w="5408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3652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参加起草单位名称：</w:t>
            </w:r>
          </w:p>
        </w:tc>
        <w:tc>
          <w:tcPr>
            <w:tcW w:w="5408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3652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负责起草人：</w:t>
            </w:r>
          </w:p>
        </w:tc>
        <w:tc>
          <w:tcPr>
            <w:tcW w:w="5408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3652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参加起草人：</w:t>
            </w:r>
          </w:p>
        </w:tc>
        <w:tc>
          <w:tcPr>
            <w:tcW w:w="5408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3652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起草联系人：</w:t>
            </w:r>
          </w:p>
        </w:tc>
        <w:tc>
          <w:tcPr>
            <w:tcW w:w="5408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3652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经费预算情况（单位：万元）</w:t>
            </w:r>
          </w:p>
        </w:tc>
        <w:tc>
          <w:tcPr>
            <w:tcW w:w="5408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b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418" w:right="1531" w:bottom="1247" w:left="1531" w:header="851" w:footer="992" w:gutter="0"/>
      <w:cols w:space="720" w:num="1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framePr w:wrap="around" w:hAnchor="margin" w:vAnchor="text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3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正文文本缩进 Char"/>
    <w:basedOn w:val="3"/>
    <w:link w:val="4"/>
    <w:semiHidden/>
    <w:rPr>
      <w:rFonts w:ascii="Times New Roman" w:hAnsi="Times New Roman" w:eastAsia="宋体" w:cs="Times New Roman"/>
      <w:szCs w:val="20"/>
    </w:rPr>
  </w:style>
  <w:style w:type="paragraph" w:customStyle="1" w:styleId="4">
    <w:name w:val="Body Text Indent"/>
    <w:basedOn w:val="1"/>
    <w:link w:val="2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character" w:customStyle="1" w:styleId="5">
    <w:name w:val="日期 Char"/>
    <w:basedOn w:val="3"/>
    <w:link w:val="6"/>
    <w:semiHidden/>
    <w:rPr/>
  </w:style>
  <w:style w:type="paragraph" w:customStyle="1" w:styleId="6">
    <w:name w:val="Date"/>
    <w:basedOn w:val="1"/>
    <w:next w:val="1"/>
    <w:link w:val="5"/>
    <w:pPr>
      <w:ind w:left="100" w:leftChars="2500"/>
    </w:pPr>
  </w:style>
  <w:style w:type="paragraph" w:styleId="7">
    <w:name w:val="批注框文本"/>
    <w:basedOn w:val="1"/>
    <w:link w:val="8"/>
    <w:rPr>
      <w:sz w:val="18"/>
      <w:szCs w:val="18"/>
    </w:rPr>
  </w:style>
  <w:style w:type="character" w:customStyle="1" w:styleId="8">
    <w:name w:val="批注框文本 Char"/>
    <w:basedOn w:val="3"/>
    <w:link w:val="7"/>
    <w:semiHidden/>
    <w:rPr>
      <w:sz w:val="18"/>
      <w:szCs w:val="18"/>
    </w:rPr>
  </w:style>
  <w:style w:type="paragraph" w:styleId="9">
    <w:name w:val="footer"/>
    <w:basedOn w:val="1"/>
    <w:link w:val="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3"/>
    <w:link w:val="9"/>
    <w:semiHidden/>
    <w:rPr>
      <w:sz w:val="18"/>
      <w:szCs w:val="18"/>
    </w:rPr>
  </w:style>
  <w:style w:type="paragraph" w:styleId="11">
    <w:name w:val="header"/>
    <w:basedOn w:val="1"/>
    <w:link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3"/>
    <w:link w:val="11"/>
    <w:semiHidden/>
    <w:rPr>
      <w:sz w:val="18"/>
      <w:szCs w:val="18"/>
    </w:rPr>
  </w:style>
  <w:style w:type="character" w:styleId="13">
    <w:name w:val="Hyperlink"/>
    <w:basedOn w:val="3"/>
    <w:rPr>
      <w:color w:val="0000FF"/>
      <w:u w:val="single"/>
    </w:rPr>
  </w:style>
  <w:style w:type="paragraph" w:customStyle="1" w:styleId="14">
    <w:name w:val="List Paragraph"/>
    <w:basedOn w:val="1"/>
    <w:pPr>
      <w:ind w:firstLine="420" w:firstLineChars="200"/>
    </w:pPr>
  </w:style>
  <w:style w:type="paragraph" w:customStyle="1" w:styleId="15">
    <w:name w:val="段"/>
    <w:link w:val="1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6">
    <w:name w:val="图表名-JOB"/>
    <w:pPr>
      <w:jc w:val="center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7">
    <w:name w:val="apple-style-span"/>
    <w:basedOn w:val="3"/>
    <w:rPr/>
  </w:style>
  <w:style w:type="character" w:customStyle="1" w:styleId="18">
    <w:name w:val="page number"/>
    <w:basedOn w:val="3"/>
    <w:rPr/>
  </w:style>
  <w:style w:type="character" w:customStyle="1" w:styleId="19">
    <w:name w:val="段 Char Char"/>
    <w:link w:val="15"/>
    <w:semiHidden/>
    <w:rPr>
      <w:rFonts w:ascii="宋体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2966</Words>
  <Characters>16909</Characters>
  <Lines>140</Lines>
  <Paragraphs>39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2006-04-18T13:45:00Z</dcterms:created>
  <dc:creator>周志刚</dc:creator>
  <cp:lastModifiedBy>PC</cp:lastModifiedBy>
  <cp:lastPrinted>2006-04-21T15:32:00Z</cp:lastPrinted>
  <dcterms:modified xsi:type="dcterms:W3CDTF">2017-11-29T07:54:43Z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