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DD" w:rsidRPr="00AF0DC8" w:rsidRDefault="00553EEF" w:rsidP="006641D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EE0626">
        <w:rPr>
          <w:rFonts w:ascii="宋体" w:hAnsi="宋体" w:hint="eastAsia"/>
          <w:b/>
          <w:bCs/>
          <w:sz w:val="32"/>
          <w:szCs w:val="32"/>
        </w:rPr>
        <w:t>8</w:t>
      </w:r>
      <w:r w:rsidR="006641DD" w:rsidRPr="00AF0DC8">
        <w:rPr>
          <w:rFonts w:ascii="宋体" w:hAnsi="宋体" w:hint="eastAsia"/>
          <w:b/>
          <w:bCs/>
          <w:sz w:val="32"/>
          <w:szCs w:val="32"/>
        </w:rPr>
        <w:t>年夏季学期《创新研究与训练》课程安排</w:t>
      </w:r>
    </w:p>
    <w:p w:rsidR="00C45C7A" w:rsidRPr="00B51C35" w:rsidRDefault="00C45C7A" w:rsidP="006641DD">
      <w:pPr>
        <w:rPr>
          <w:rFonts w:ascii="宋体" w:hAnsi="宋体"/>
          <w:bCs/>
          <w:sz w:val="24"/>
        </w:rPr>
      </w:pPr>
    </w:p>
    <w:p w:rsidR="006641DD" w:rsidRPr="00AF0DC8" w:rsidRDefault="006641DD" w:rsidP="006641DD">
      <w:pPr>
        <w:rPr>
          <w:rFonts w:ascii="宋体" w:hAnsi="宋体"/>
          <w:bCs/>
          <w:sz w:val="24"/>
        </w:rPr>
      </w:pPr>
      <w:r w:rsidRPr="00AF0DC8">
        <w:rPr>
          <w:rFonts w:ascii="宋体" w:hAnsi="宋体" w:hint="eastAsia"/>
          <w:bCs/>
          <w:sz w:val="24"/>
        </w:rPr>
        <w:t>时间：周一、周三晚上（</w:t>
      </w:r>
      <w:r w:rsidR="006D2B9A">
        <w:rPr>
          <w:rFonts w:ascii="宋体" w:hAnsi="宋体" w:hint="eastAsia"/>
          <w:bCs/>
          <w:sz w:val="24"/>
        </w:rPr>
        <w:t>18:</w:t>
      </w:r>
      <w:r w:rsidRPr="00AF0DC8">
        <w:rPr>
          <w:rFonts w:ascii="宋体" w:hAnsi="宋体" w:hint="eastAsia"/>
          <w:bCs/>
          <w:sz w:val="24"/>
        </w:rPr>
        <w:t>30开始</w:t>
      </w:r>
      <w:r w:rsidR="006D2B9A">
        <w:rPr>
          <w:rFonts w:ascii="宋体" w:hAnsi="宋体" w:hint="eastAsia"/>
          <w:bCs/>
          <w:sz w:val="24"/>
        </w:rPr>
        <w:t>，</w:t>
      </w:r>
      <w:r w:rsidRPr="00AF0DC8">
        <w:rPr>
          <w:rFonts w:ascii="宋体" w:hAnsi="宋体" w:hint="eastAsia"/>
          <w:bCs/>
          <w:sz w:val="24"/>
        </w:rPr>
        <w:t>2或3课时）</w:t>
      </w:r>
    </w:p>
    <w:p w:rsidR="006641DD" w:rsidRPr="00AF0DC8" w:rsidRDefault="006641DD" w:rsidP="006641DD">
      <w:pPr>
        <w:pStyle w:val="New"/>
        <w:rPr>
          <w:rFonts w:ascii="宋体" w:hAnsi="宋体"/>
          <w:sz w:val="24"/>
        </w:rPr>
      </w:pPr>
      <w:r w:rsidRPr="00AF0DC8">
        <w:rPr>
          <w:rFonts w:ascii="宋体" w:hAnsi="宋体" w:hint="eastAsia"/>
          <w:bCs w:val="0"/>
          <w:sz w:val="24"/>
        </w:rPr>
        <w:t>地点：</w:t>
      </w:r>
      <w:r w:rsidRPr="00AF0DC8">
        <w:rPr>
          <w:rFonts w:ascii="宋体" w:hAnsi="宋体" w:hint="eastAsia"/>
          <w:sz w:val="24"/>
        </w:rPr>
        <w:t>二主楼</w:t>
      </w:r>
      <w:r w:rsidR="00B51C35">
        <w:rPr>
          <w:rFonts w:ascii="宋体" w:hAnsi="宋体" w:hint="eastAsia"/>
          <w:sz w:val="24"/>
        </w:rPr>
        <w:t>B102</w:t>
      </w:r>
    </w:p>
    <w:p w:rsidR="006641DD" w:rsidRDefault="006641DD" w:rsidP="006641DD">
      <w:pPr>
        <w:rPr>
          <w:b/>
          <w:bCs/>
          <w:sz w:val="36"/>
        </w:rPr>
      </w:pP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260"/>
        <w:gridCol w:w="1440"/>
        <w:gridCol w:w="4461"/>
      </w:tblGrid>
      <w:tr w:rsidR="006641DD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次序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教师姓名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讲座题目</w:t>
            </w:r>
          </w:p>
        </w:tc>
      </w:tr>
      <w:tr w:rsidR="005823DC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第一讲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404358" w:rsidP="00404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5823DC"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</w:t>
            </w:r>
            <w:r w:rsidR="005823DC" w:rsidRPr="00AF0DC8">
              <w:rPr>
                <w:rFonts w:ascii="宋体" w:hAnsi="宋体" w:hint="eastAsia"/>
                <w:sz w:val="24"/>
              </w:rPr>
              <w:t>日（周一）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FB4862" w:rsidP="00D0449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尹学博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34645B" w:rsidRDefault="00FB4862" w:rsidP="00D0449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功能</w:t>
            </w:r>
            <w:r>
              <w:rPr>
                <w:rFonts w:ascii="宋体" w:hAnsi="宋体"/>
                <w:bCs/>
                <w:sz w:val="24"/>
              </w:rPr>
              <w:t>MOFs的设计及分析化学应用</w:t>
            </w:r>
          </w:p>
        </w:tc>
      </w:tr>
      <w:tr w:rsidR="00FE13D8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第二讲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FE13D8" w:rsidP="00C227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朱守非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34645B" w:rsidRDefault="00FE13D8" w:rsidP="00C227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手性与手性合成</w:t>
            </w:r>
          </w:p>
        </w:tc>
      </w:tr>
      <w:tr w:rsidR="00FE13D8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第三讲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9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FE13D8" w:rsidRPr="00AF0DC8" w:rsidRDefault="00FE13D8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AF0DC8" w:rsidRDefault="00946BD2" w:rsidP="0086027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何良年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D8" w:rsidRPr="00946BD2" w:rsidRDefault="00946BD2" w:rsidP="0086027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绿色化学基本原理</w:t>
            </w:r>
          </w:p>
        </w:tc>
      </w:tr>
      <w:tr w:rsidR="00604F3A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第四讲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11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2" w:rsidRPr="00AF0DC8" w:rsidRDefault="00946BD2" w:rsidP="00C227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孙平川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2" w:rsidRPr="0034645B" w:rsidRDefault="00946BD2" w:rsidP="00C22764">
            <w:pPr>
              <w:jc w:val="center"/>
              <w:rPr>
                <w:rFonts w:ascii="宋体" w:hAnsi="宋体"/>
                <w:bCs/>
                <w:sz w:val="24"/>
              </w:rPr>
            </w:pPr>
            <w:r w:rsidRPr="001C1CF6">
              <w:rPr>
                <w:rFonts w:ascii="宋体" w:hAnsi="宋体" w:hint="eastAsia"/>
                <w:sz w:val="24"/>
              </w:rPr>
              <w:t>师法自然 创新无垠</w:t>
            </w:r>
          </w:p>
        </w:tc>
      </w:tr>
      <w:tr w:rsidR="00604F3A" w:rsidRPr="00AF0DC8" w:rsidTr="00C45C7A">
        <w:trPr>
          <w:trHeight w:val="4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第五讲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16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604F3A" w:rsidRPr="00AF0DC8" w:rsidRDefault="00604F3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AF0DC8" w:rsidRDefault="008367F7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王  维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3A" w:rsidRPr="00BB3455" w:rsidRDefault="008367F7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 w:rsidRPr="00E41E18">
              <w:rPr>
                <w:rFonts w:ascii="宋体" w:hAnsi="宋体" w:hint="eastAsia"/>
                <w:bCs/>
                <w:sz w:val="24"/>
              </w:rPr>
              <w:t>用实例谈如何解决创新研究中“独立与合作”带来的矛盾</w:t>
            </w:r>
          </w:p>
        </w:tc>
      </w:tr>
      <w:tr w:rsidR="0032551A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第六讲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18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2551A" w:rsidP="00C227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黄唯平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BB3455" w:rsidRDefault="0032551A" w:rsidP="00C22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催化剂的纳米限域效应对官能化端位烯氢甲酰化区域选择性调控</w:t>
            </w:r>
          </w:p>
        </w:tc>
      </w:tr>
      <w:tr w:rsidR="0032551A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第七讲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23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32551A" w:rsidRPr="00AF0DC8" w:rsidRDefault="0032551A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AF0DC8" w:rsidRDefault="00394319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张拥军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1A" w:rsidRPr="00BB3455" w:rsidRDefault="00394319" w:rsidP="00421B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棉酚：从天然生化武器到男用避孕药</w:t>
            </w:r>
            <w:bookmarkStart w:id="0" w:name="_GoBack"/>
            <w:bookmarkEnd w:id="0"/>
          </w:p>
        </w:tc>
      </w:tr>
    </w:tbl>
    <w:p w:rsidR="006641DD" w:rsidRDefault="006641DD" w:rsidP="006641DD">
      <w:pPr>
        <w:rPr>
          <w:rFonts w:ascii="宋体" w:hAnsi="宋体"/>
          <w:sz w:val="24"/>
        </w:rPr>
      </w:pPr>
    </w:p>
    <w:p w:rsidR="00E02DB4" w:rsidRDefault="00E02DB4" w:rsidP="00E02DB4">
      <w:pPr>
        <w:ind w:firstLineChars="596" w:firstLine="1795"/>
        <w:rPr>
          <w:b/>
          <w:sz w:val="30"/>
          <w:szCs w:val="30"/>
        </w:rPr>
      </w:pPr>
    </w:p>
    <w:p w:rsidR="006C39B7" w:rsidRPr="006C39B7" w:rsidRDefault="00E02DB4" w:rsidP="006C39B7">
      <w:pPr>
        <w:ind w:firstLineChars="596" w:firstLine="179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《创新研究与训练》课程要求</w:t>
      </w:r>
    </w:p>
    <w:p w:rsidR="006C39B7" w:rsidRPr="006C39B7" w:rsidRDefault="006C39B7" w:rsidP="006C39B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6C39B7">
        <w:rPr>
          <w:rFonts w:ascii="宋体" w:hAnsi="宋体" w:hint="eastAsia"/>
          <w:color w:val="000000"/>
          <w:sz w:val="24"/>
        </w:rPr>
        <w:t>《</w:t>
      </w:r>
      <w:r w:rsidRPr="006C39B7">
        <w:rPr>
          <w:rFonts w:ascii="宋体" w:hAnsi="宋体"/>
          <w:color w:val="000000"/>
          <w:sz w:val="24"/>
        </w:rPr>
        <w:t>创新研究与训练</w:t>
      </w:r>
      <w:r w:rsidRPr="006C39B7">
        <w:rPr>
          <w:rFonts w:ascii="宋体" w:hAnsi="宋体" w:hint="eastAsia"/>
          <w:color w:val="000000"/>
          <w:sz w:val="24"/>
        </w:rPr>
        <w:t>》课程类型为</w:t>
      </w:r>
      <w:r w:rsidRPr="006C39B7">
        <w:rPr>
          <w:rFonts w:ascii="宋体" w:hAnsi="宋体"/>
          <w:color w:val="000000"/>
          <w:sz w:val="24"/>
        </w:rPr>
        <w:t>专业必修课程（</w:t>
      </w:r>
      <w:r w:rsidRPr="006C39B7">
        <w:rPr>
          <w:rFonts w:ascii="宋体" w:hAnsi="宋体" w:hint="eastAsia"/>
          <w:color w:val="000000"/>
          <w:sz w:val="24"/>
        </w:rPr>
        <w:t>伯苓化学班为专业选修课</w:t>
      </w:r>
      <w:r w:rsidRPr="006C39B7">
        <w:rPr>
          <w:rFonts w:ascii="宋体" w:hAnsi="宋体"/>
          <w:color w:val="000000"/>
          <w:sz w:val="24"/>
        </w:rPr>
        <w:t>），计1学分</w:t>
      </w:r>
      <w:r w:rsidRPr="006C39B7">
        <w:rPr>
          <w:rFonts w:ascii="宋体" w:hAnsi="宋体" w:hint="eastAsia"/>
          <w:color w:val="000000"/>
          <w:sz w:val="24"/>
        </w:rPr>
        <w:t>，目前在第四学期之后的夏季学期开设。学生可以通过两种形式取得学分：</w:t>
      </w:r>
      <w:r w:rsidRPr="006C39B7">
        <w:rPr>
          <w:rFonts w:ascii="宋体" w:hAnsi="宋体"/>
          <w:color w:val="000000"/>
          <w:sz w:val="24"/>
        </w:rPr>
        <w:t>（一）</w:t>
      </w:r>
      <w:r w:rsidRPr="006C39B7">
        <w:rPr>
          <w:rFonts w:ascii="宋体" w:hAnsi="宋体" w:hint="eastAsia"/>
          <w:color w:val="000000"/>
          <w:sz w:val="24"/>
        </w:rPr>
        <w:t>听取</w:t>
      </w:r>
      <w:r w:rsidRPr="006C39B7">
        <w:rPr>
          <w:rFonts w:ascii="宋体" w:hAnsi="宋体"/>
          <w:color w:val="000000"/>
          <w:sz w:val="24"/>
        </w:rPr>
        <w:t>专</w:t>
      </w:r>
      <w:r w:rsidRPr="006C39B7">
        <w:rPr>
          <w:rFonts w:ascii="宋体" w:hAnsi="宋体" w:hint="eastAsia"/>
          <w:color w:val="000000"/>
          <w:sz w:val="24"/>
        </w:rPr>
        <w:t>题</w:t>
      </w:r>
      <w:r w:rsidRPr="006C39B7">
        <w:rPr>
          <w:rFonts w:ascii="宋体" w:hAnsi="宋体"/>
          <w:color w:val="000000"/>
          <w:sz w:val="24"/>
        </w:rPr>
        <w:t>讲座</w:t>
      </w:r>
      <w:r w:rsidRPr="006C39B7">
        <w:rPr>
          <w:rFonts w:ascii="宋体" w:hAnsi="宋体" w:hint="eastAsia"/>
          <w:b/>
          <w:color w:val="000000"/>
          <w:sz w:val="24"/>
          <w:highlight w:val="yellow"/>
        </w:rPr>
        <w:t>7次</w:t>
      </w:r>
      <w:r w:rsidRPr="006C39B7">
        <w:rPr>
          <w:rFonts w:ascii="宋体" w:hAnsi="宋体" w:hint="eastAsia"/>
          <w:color w:val="000000"/>
          <w:sz w:val="24"/>
        </w:rPr>
        <w:t>并提交讲座报告。</w:t>
      </w:r>
      <w:r w:rsidRPr="006C39B7">
        <w:rPr>
          <w:rFonts w:ascii="宋体" w:hAnsi="宋体"/>
          <w:color w:val="000000"/>
          <w:sz w:val="24"/>
        </w:rPr>
        <w:t>（二）</w:t>
      </w:r>
      <w:r w:rsidRPr="006C39B7">
        <w:rPr>
          <w:rFonts w:ascii="宋体" w:hAnsi="宋体" w:hint="eastAsia"/>
          <w:color w:val="000000"/>
          <w:sz w:val="24"/>
        </w:rPr>
        <w:t>参加学校</w:t>
      </w:r>
      <w:r w:rsidRPr="006C39B7">
        <w:rPr>
          <w:rFonts w:ascii="宋体" w:hAnsi="宋体"/>
          <w:color w:val="000000"/>
          <w:sz w:val="24"/>
        </w:rPr>
        <w:t>创新科研计划项目</w:t>
      </w:r>
      <w:r w:rsidRPr="006C39B7">
        <w:rPr>
          <w:rFonts w:ascii="宋体" w:hAnsi="宋体" w:hint="eastAsia"/>
          <w:color w:val="000000"/>
          <w:sz w:val="24"/>
        </w:rPr>
        <w:t>并按时结题。注意无论选择哪种形式，都必须在选课系统选课才能取得学分。</w:t>
      </w:r>
    </w:p>
    <w:p w:rsidR="006C39B7" w:rsidRPr="006C39B7" w:rsidRDefault="006C39B7" w:rsidP="006C39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C39B7">
        <w:rPr>
          <w:rFonts w:ascii="宋体" w:hAnsi="宋体" w:hint="eastAsia"/>
          <w:color w:val="000000"/>
          <w:sz w:val="24"/>
        </w:rPr>
        <w:t>听讲座同学需按时填写讲座报告表（双面打印），并在结课后将所有表格于7月25日前集中交至各班班长处。各班班长收齐后于7月26日上午11:00前交至学院教学办。</w:t>
      </w:r>
    </w:p>
    <w:p w:rsidR="006E5F4C" w:rsidRPr="006C39B7" w:rsidRDefault="006E5F4C" w:rsidP="006C39B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sectPr w:rsidR="006E5F4C" w:rsidRPr="006C39B7" w:rsidSect="00A2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37" w:rsidRDefault="00001A37" w:rsidP="004471B1">
      <w:r>
        <w:separator/>
      </w:r>
    </w:p>
  </w:endnote>
  <w:endnote w:type="continuationSeparator" w:id="0">
    <w:p w:rsidR="00001A37" w:rsidRDefault="00001A37" w:rsidP="0044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37" w:rsidRDefault="00001A37" w:rsidP="004471B1">
      <w:r>
        <w:separator/>
      </w:r>
    </w:p>
  </w:footnote>
  <w:footnote w:type="continuationSeparator" w:id="0">
    <w:p w:rsidR="00001A37" w:rsidRDefault="00001A37" w:rsidP="00447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A2D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1DD"/>
    <w:rsid w:val="00001A37"/>
    <w:rsid w:val="00010612"/>
    <w:rsid w:val="00025E3A"/>
    <w:rsid w:val="000B7BEA"/>
    <w:rsid w:val="000C270A"/>
    <w:rsid w:val="000D3174"/>
    <w:rsid w:val="00125704"/>
    <w:rsid w:val="0013276F"/>
    <w:rsid w:val="00146341"/>
    <w:rsid w:val="00152F13"/>
    <w:rsid w:val="001C0325"/>
    <w:rsid w:val="001C1CF6"/>
    <w:rsid w:val="001E462C"/>
    <w:rsid w:val="002275BC"/>
    <w:rsid w:val="00227BF6"/>
    <w:rsid w:val="002D4283"/>
    <w:rsid w:val="002F1A72"/>
    <w:rsid w:val="0032551A"/>
    <w:rsid w:val="0034645B"/>
    <w:rsid w:val="00350E8F"/>
    <w:rsid w:val="0035509C"/>
    <w:rsid w:val="00381FDF"/>
    <w:rsid w:val="00394319"/>
    <w:rsid w:val="003E7712"/>
    <w:rsid w:val="00404358"/>
    <w:rsid w:val="00406D78"/>
    <w:rsid w:val="00422BB4"/>
    <w:rsid w:val="004471B1"/>
    <w:rsid w:val="00451EAD"/>
    <w:rsid w:val="0046585E"/>
    <w:rsid w:val="00465889"/>
    <w:rsid w:val="00495159"/>
    <w:rsid w:val="00496829"/>
    <w:rsid w:val="004C794B"/>
    <w:rsid w:val="004D11F5"/>
    <w:rsid w:val="004E58C6"/>
    <w:rsid w:val="00506727"/>
    <w:rsid w:val="00553EEF"/>
    <w:rsid w:val="005823DC"/>
    <w:rsid w:val="005B3EF5"/>
    <w:rsid w:val="005B661F"/>
    <w:rsid w:val="005B7C8F"/>
    <w:rsid w:val="005E31E1"/>
    <w:rsid w:val="00604F3A"/>
    <w:rsid w:val="0061580F"/>
    <w:rsid w:val="0064438C"/>
    <w:rsid w:val="006641DD"/>
    <w:rsid w:val="006728BC"/>
    <w:rsid w:val="006858D1"/>
    <w:rsid w:val="006C39B7"/>
    <w:rsid w:val="006C4E2B"/>
    <w:rsid w:val="006D2B9A"/>
    <w:rsid w:val="006D5B9A"/>
    <w:rsid w:val="006D661F"/>
    <w:rsid w:val="006E48B3"/>
    <w:rsid w:val="006E5F4C"/>
    <w:rsid w:val="006F1D9C"/>
    <w:rsid w:val="00721777"/>
    <w:rsid w:val="00771417"/>
    <w:rsid w:val="00817A60"/>
    <w:rsid w:val="00817FA1"/>
    <w:rsid w:val="008367F7"/>
    <w:rsid w:val="0084190B"/>
    <w:rsid w:val="00854A87"/>
    <w:rsid w:val="008612E2"/>
    <w:rsid w:val="008B561A"/>
    <w:rsid w:val="008D3ADF"/>
    <w:rsid w:val="008E4B17"/>
    <w:rsid w:val="00946BD2"/>
    <w:rsid w:val="00956912"/>
    <w:rsid w:val="00973BA5"/>
    <w:rsid w:val="00994857"/>
    <w:rsid w:val="00A13CE6"/>
    <w:rsid w:val="00A20327"/>
    <w:rsid w:val="00A22B1C"/>
    <w:rsid w:val="00A4384C"/>
    <w:rsid w:val="00A46139"/>
    <w:rsid w:val="00A66F06"/>
    <w:rsid w:val="00A808E8"/>
    <w:rsid w:val="00AA53D3"/>
    <w:rsid w:val="00AB26AA"/>
    <w:rsid w:val="00AD3505"/>
    <w:rsid w:val="00AD6097"/>
    <w:rsid w:val="00AE3D58"/>
    <w:rsid w:val="00AE3E42"/>
    <w:rsid w:val="00B027D3"/>
    <w:rsid w:val="00B2449A"/>
    <w:rsid w:val="00B51C35"/>
    <w:rsid w:val="00B53D3B"/>
    <w:rsid w:val="00B6503D"/>
    <w:rsid w:val="00B8052E"/>
    <w:rsid w:val="00BA05D6"/>
    <w:rsid w:val="00BB3455"/>
    <w:rsid w:val="00BE2350"/>
    <w:rsid w:val="00BF180E"/>
    <w:rsid w:val="00BF4170"/>
    <w:rsid w:val="00BF62CC"/>
    <w:rsid w:val="00C401BD"/>
    <w:rsid w:val="00C443CE"/>
    <w:rsid w:val="00C45C7A"/>
    <w:rsid w:val="00C70582"/>
    <w:rsid w:val="00C975D9"/>
    <w:rsid w:val="00CB242E"/>
    <w:rsid w:val="00CB5652"/>
    <w:rsid w:val="00CE4E25"/>
    <w:rsid w:val="00D02216"/>
    <w:rsid w:val="00D5663D"/>
    <w:rsid w:val="00D60896"/>
    <w:rsid w:val="00D715B3"/>
    <w:rsid w:val="00D931D5"/>
    <w:rsid w:val="00DA0770"/>
    <w:rsid w:val="00DA171F"/>
    <w:rsid w:val="00DB49C5"/>
    <w:rsid w:val="00DB4D3F"/>
    <w:rsid w:val="00E02DB4"/>
    <w:rsid w:val="00E33427"/>
    <w:rsid w:val="00E41821"/>
    <w:rsid w:val="00E655BE"/>
    <w:rsid w:val="00E6583F"/>
    <w:rsid w:val="00EC37D6"/>
    <w:rsid w:val="00EE0626"/>
    <w:rsid w:val="00F07173"/>
    <w:rsid w:val="00F13826"/>
    <w:rsid w:val="00F220D8"/>
    <w:rsid w:val="00F96FF7"/>
    <w:rsid w:val="00FB4862"/>
    <w:rsid w:val="00FC0180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6641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rsid w:val="006641DD"/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641DD"/>
    <w:pPr>
      <w:widowControl w:val="0"/>
      <w:jc w:val="both"/>
    </w:pPr>
    <w:rPr>
      <w:rFonts w:ascii="Times New Roman" w:hAnsi="Times New Roman"/>
      <w:bCs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44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471B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471B1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975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2018-06-20T00:20:00Z</dcterms:created>
  <dcterms:modified xsi:type="dcterms:W3CDTF">2018-06-28T08:40:00Z</dcterms:modified>
</cp:coreProperties>
</file>